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Fonts w:eastAsia="Calibri" w:eastAsiaTheme="minorHAnsi"/>
          <w:b/>
          <w:b/>
          <w:bCs/>
          <w:color w:val="FF0000"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hadow/>
          <w:color w:val="FF0000"/>
          <w:sz w:val="32"/>
          <w:szCs w:val="32"/>
          <w:lang w:eastAsia="en-US"/>
        </w:rPr>
        <w:t>РИМ КРУПНЫМ ПЛАНОМ или «Дольче Вита»</w:t>
      </w:r>
      <w:r>
        <w:rPr>
          <w:rFonts w:eastAsia="Calibri" w:eastAsiaTheme="minorHAnsi"/>
          <w:b/>
          <w:bCs/>
          <w:color w:val="FF0000"/>
          <w:sz w:val="28"/>
          <w:szCs w:val="28"/>
          <w:lang w:eastAsia="en-US"/>
        </w:rPr>
        <w:t xml:space="preserve"> 1 – 9 октября 2016</w:t>
      </w:r>
    </w:p>
    <w:p>
      <w:pPr>
        <w:pStyle w:val="Normal"/>
        <w:widowControl w:val="false"/>
        <w:jc w:val="center"/>
        <w:rPr>
          <w:rFonts w:eastAsia="Calibri" w:eastAsiaTheme="minorHAnsi"/>
          <w:b/>
          <w:b/>
          <w:bCs/>
          <w:shadow/>
          <w:color w:val="FF0000"/>
          <w:sz w:val="32"/>
          <w:szCs w:val="32"/>
          <w:lang w:eastAsia="en-US"/>
        </w:rPr>
      </w:pPr>
      <w:r>
        <w:rPr>
          <w:rFonts w:eastAsia="Calibri" w:eastAsiaTheme="minorHAnsi"/>
          <w:b/>
          <w:bCs/>
          <w:shadow/>
          <w:color w:val="FF0000"/>
          <w:sz w:val="32"/>
          <w:szCs w:val="32"/>
          <w:lang w:eastAsia="en-US"/>
        </w:rPr>
        <w:t xml:space="preserve">Авторский тур Игоря Воеводского </w:t>
      </w:r>
    </w:p>
    <w:p>
      <w:pPr>
        <w:pStyle w:val="Normal"/>
        <w:widowControl w:val="false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день 1 октября суббота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Встреча в аэропорту Пулково.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Авиаперелет СПб – Рим. Трансфер в отель, заселение, небольшой отдых.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день 2 октября воскресенье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автобусная экскурсия в Тиволи на весь день Игоря Воеводского</w:t>
        <w:br/>
        <w:t>Вилла императора Адриана и вилла д'Эсте. 135 евро взрослый 100 евро детский (включая входные билеты и ланч).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Вилла Адриана — разрушенная императорская в Тиволи в окрестностях Рима.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виллы входило около тридцати зданий, разбросанных по площади в один квадратный километр. Известно, что император дал им названия в честь тех городов империи, в которых он побывал. Именно отсюда происходят некоторые из наиболее знаменитых античных статуй: Дискобол, Диана Версальская и т. д. Немало мраморных колонн было вывезено с виллы по приказу Ипполито д'Эсте  для строительства его собственной виллы в Тиволи.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Вилла Адриана входит в число памятников Всемирного наследия ЮНЕСКО как наиболее сохранившийся образчик императорской виллы и александрийского сада, типичного для Рима времён империи.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Вилла д’Эсте — одна из самых знаменитых итальянских вилл 16 века. Комплекс виллы включает в себя дворец и примыкающий к нему сад. Особенной славой пользовались фонтаны. Вилла д’Эсте включена в число памятников Всемирного наследия ЮНЕСКО.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день 3 октября понедельник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"Античный Рим" (4-х часовая пешеходная экс местного гида) (вх билет 12 евро, беспл дети) Колизей и Римский форум.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экскурсии можно самостоятельно посетить Музеи Капитолия (ежедн 9:30-19:30, вход 15 евро) и древнюю базилику Санта Мария ин Арачелли (до 19)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день 4 октября вторник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Эксклюзивная экскурсия местного гида: Сады Ватикана.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Затем посещение музеев Ватикана без экскурсии (с Воеводским) без очереди (Сикстинская капелла, станцы Рафаэля, Аполлон Бельведерский, Лаокоон). Осмотр собора святого Петра.  (вх билет 32 евро, 24 евро дети)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день 5 октября среда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автобусная экскурсия на весь день местного гида в Ассизи и Спелло. (стоимость уточняется).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Ассизи - уникальная возможность совершить путешествие по сакральным местам Святого Франциска Ассизского – покровителя Италии и помощника всем нуждающимся.  Отправной точкой экскурсии станет посещение Базилики св. Франциска. Здесь вы увидите фрески великих мастеров итальянского готического художества – Джотто, Чимабуе, Пьетро Лорензетти, Симоне Мартини и других.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Ассизи — это Площадь Комунны (Piazza del Comune),возникшая на месте римского форума. На ней расположены архитектурные памятники различных эпох: древнеримский храм богини Минервы, Дворец приоров и Дворец капитана народа с высокой башней XIV века, – символы средневековой городской коммуны.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Еще одна из главных достопримечательностей Ассизи — это Базилика св. Клары. Святая Клара — ближайшая сподвижница святого. Для нее в 1212 году Франциск основал женский Орден кларисс. В Базилике хранится оригинал «Распятия Святого Дамиано», с которого согласно биографическим данным Франциск услышал голос Христа с просьбой о восстановлении разрушеной церкви. В неоготической крипте покоятся мощи св. Клары.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Спелло — город цветов.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Местные жители говорят: чем больше смотришь на Спелло, тем красивее он становится! И на самом деле, в этот город невозможно не влюбиться. Здесь сохранились античные памятники, уходящие своими корнями в глубину веков. Отличительная особенность Спелло — это украшенные цветами средневековые улочки. Ни один умбрийский город не может похвастаться таким обилием ярких цветочных горшков, свисающих с окон и высоких крылечек. Гуляя по романтическим улочкам, Вы насладитесь его необычным колоритом! Оливковое масло города — это «зеленое золото» Умбрии. Здесь мы увидим великолепные фрески Пинтуриккио.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Посещение керамической лавки. В керамической мастерской можно увидеть как мастер наносит рисунок и познакомиться с техникой - майоликой, а заодно приобрести керамику из Деруты.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день 6 октября четверг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Пешеходная экскурсия Игоря Воеводского</w:t>
        <w:br/>
        <w:t>"Шедевры барокко"  Пьяцца дель Пополо. Санта-Мария-дель-Пополо (7.15-12.30 и 16.00-19.00) Караваджо «Обращение Савла по пути в Дамаск» «Распятие апостола Петра»; прогулка по улице, где много лет жил Феллини; Испанская лестница - фонтан Бернини, фонтан Треви, Фонтан Тритона,Палаццо Барберини, Кватро Фонтане - Борромини, Санта Мария делла Витториа - архитектор Карло Мадерна, в капелле Корнаре - Бернини "Экстаз Святой Терезы".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 на отдых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Прогулка по виа Венето, знаменитой по фильму Феллини "Сладкая жизнь"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в галерею Боргезе - знаменитые шедевры живописи и скульптуры.(Местный гид) 17-19 (вх билет 11 евро, 2 евро дети, журн)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день 7 октября пятница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Пешеходная экскурсия Игоря Воеводского. </w:t>
        <w:br/>
        <w:t> Площадь Навона, Палаццо Мадама (Джулиано да Сангалло), Сан-Луиджи-деи-Франчези – посещение - Караваджо «Апостол Матфей с ангелом»  «Мученичество Матфея», Сант Иво алла Сапиенца Борромини снаружи (только воскресенье 9.00-12.00), Пантеон - посещение,  Сопра Минерва - посещениие, Иль Джезу - посещение (7.00-12.30 и 16.00-19.30) Похоронен Игнатий Лайола, Сан Игнацио - шедевр римского барокко.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Свободное время для самостоятельного посещения музеев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день 8 октября суббота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Пешеходная экскурсия Игоря Воеводского: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Церковь Ин Трастевере, Вилла Фарнезина - фрески Рафаэля (6 евро, 5 дети), Галерея Спада (Борромини) - 5 евро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Дворец Колонна (утром 9-13)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Свободное время.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можно посетить: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Галерея Дориа Памфили (9-19 ежедн вход до 18)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Национальный Римский Музей (несколько палаццо)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Замок Ангела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 Игнацио  7.30 - 19.00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Кьеза Нуова (Санта Мария ин Валличелла - Рубенс)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 Клементе (Мазаччо и Мазолино) (пн-пт 9:50-12:30/15-18, сб, вс 12-18)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день 9 октября воскресенье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9:30 ТРАНСФЕР в аэропорт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стоимость входит: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проживание в отеле 4* в центре Рима с завтраками,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трансфер аэропорт - отель - аэропорт,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экскурсий 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оплачивается: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Авиаперелет СПб - Рим - СПб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Входные билеты в музеи по программе (около 80 евро взрослый 40 евро детский до 18 лет)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евро наушники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 экскурсии: Ассизи-Спелло (стоимость уточняется)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Тиволи 135 евро взрослый/100 евро детский (включая входные билеты и ланч)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spacing w:val="0"/>
          <w:sz w:val="24"/>
          <w:szCs w:val="24"/>
        </w:rPr>
        <w:t>В программе возможны изменения с сохранением объема предоставляемых услуг.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 w:val="false"/>
        <w:rPr>
          <w:rFonts w:eastAsia="Calibri" w:eastAsiaTheme="minorHAnsi"/>
          <w:sz w:val="20"/>
          <w:szCs w:val="20"/>
          <w:lang w:eastAsia="en-US"/>
        </w:rPr>
      </w:pPr>
      <w:r>
        <w:rPr>
          <w:rFonts w:eastAsia="Calibri" w:eastAsiaTheme="minorHAnsi"/>
          <w:sz w:val="20"/>
          <w:szCs w:val="20"/>
          <w:lang w:eastAsia="en-US"/>
        </w:rPr>
      </w:r>
    </w:p>
    <w:p>
      <w:pPr>
        <w:pStyle w:val="Normal"/>
        <w:widowControl w:val="false"/>
        <w:jc w:val="center"/>
        <w:rPr/>
      </w:pPr>
      <w:r>
        <w:rPr>
          <w:rFonts w:eastAsia="Calibri" w:eastAsiaTheme="minorHAnsi"/>
          <w:b/>
          <w:color w:val="002060"/>
          <w:sz w:val="32"/>
          <w:szCs w:val="32"/>
          <w:lang w:eastAsia="en-US"/>
        </w:rPr>
        <w:t>Агентство Путешествий «ЭКЛЕКТИКА</w:t>
      </w:r>
      <w:r>
        <w:rPr>
          <w:rFonts w:eastAsia="Calibri" w:eastAsiaTheme="minorHAnsi"/>
          <w:b/>
          <w:i/>
          <w:color w:val="002060"/>
          <w:sz w:val="28"/>
          <w:szCs w:val="28"/>
          <w:lang w:eastAsia="en-US"/>
        </w:rPr>
        <w:t xml:space="preserve">»     </w:t>
      </w:r>
      <w:hyperlink r:id="rId2">
        <w:r>
          <w:rPr>
            <w:rStyle w:val="Style14"/>
            <w:rFonts w:eastAsia="Calibri" w:eastAsiaTheme="minorHAnsi"/>
            <w:b/>
            <w:i/>
            <w:sz w:val="28"/>
            <w:szCs w:val="28"/>
            <w:lang w:val="en-US" w:eastAsia="en-US"/>
          </w:rPr>
          <w:t>www</w:t>
        </w:r>
        <w:r>
          <w:rPr>
            <w:rStyle w:val="Style14"/>
            <w:rFonts w:eastAsia="Calibri" w:eastAsiaTheme="minorHAnsi"/>
            <w:b/>
            <w:i/>
            <w:sz w:val="28"/>
            <w:szCs w:val="28"/>
            <w:lang w:eastAsia="en-US"/>
          </w:rPr>
          <w:t>.</w:t>
        </w:r>
        <w:r>
          <w:rPr>
            <w:rStyle w:val="Style14"/>
            <w:rFonts w:eastAsia="Calibri" w:eastAsiaTheme="minorHAnsi"/>
            <w:b/>
            <w:i/>
            <w:sz w:val="28"/>
            <w:szCs w:val="28"/>
            <w:lang w:val="en-US" w:eastAsia="en-US"/>
          </w:rPr>
          <w:t>eclectica</w:t>
        </w:r>
        <w:r>
          <w:rPr>
            <w:rStyle w:val="Style14"/>
            <w:rFonts w:eastAsia="Calibri" w:eastAsiaTheme="minorHAnsi"/>
            <w:b/>
            <w:i/>
            <w:sz w:val="28"/>
            <w:szCs w:val="28"/>
            <w:lang w:eastAsia="en-US"/>
          </w:rPr>
          <w:t>.</w:t>
        </w:r>
        <w:r>
          <w:rPr>
            <w:rStyle w:val="Style14"/>
            <w:rFonts w:eastAsia="Calibri" w:eastAsiaTheme="minorHAnsi"/>
            <w:b/>
            <w:i/>
            <w:sz w:val="28"/>
            <w:szCs w:val="28"/>
            <w:lang w:val="en-US" w:eastAsia="en-US"/>
          </w:rPr>
          <w:t>ru</w:t>
        </w:r>
      </w:hyperlink>
    </w:p>
    <w:p>
      <w:pPr>
        <w:pStyle w:val="Normal"/>
        <w:widowControl w:val="false"/>
        <w:jc w:val="center"/>
        <w:rPr/>
      </w:pPr>
      <w:r>
        <w:rPr>
          <w:rFonts w:eastAsia="Calibri" w:eastAsiaTheme="minorHAnsi"/>
          <w:color w:val="002060"/>
          <w:sz w:val="28"/>
          <w:szCs w:val="28"/>
          <w:lang w:eastAsia="en-US"/>
        </w:rPr>
        <w:t>Невский пр., д.44, оф. 2 710-46-71, 710-46-77, 579-62-36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359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1b572e"/>
    <w:rPr/>
  </w:style>
  <w:style w:type="character" w:styleId="1" w:customStyle="1">
    <w:name w:val="Основной шрифт абзаца1"/>
    <w:qFormat/>
    <w:rsid w:val="005c67a7"/>
    <w:rPr/>
  </w:style>
  <w:style w:type="character" w:styleId="Style14">
    <w:name w:val="Интернет-ссылка"/>
    <w:basedOn w:val="DefaultParagraphFont"/>
    <w:uiPriority w:val="99"/>
    <w:unhideWhenUsed/>
    <w:rsid w:val="00bc3730"/>
    <w:rPr>
      <w:color w:val="0000FF" w:themeColor="hyperlink"/>
      <w:u w:val="single"/>
    </w:rPr>
  </w:style>
  <w:style w:type="paragraph" w:styleId="Style15" w:customStyle="1">
    <w:name w:val="Заголовок"/>
    <w:basedOn w:val="Normal"/>
    <w:next w:val="Style16"/>
    <w:qFormat/>
    <w:rsid w:val="005c67a7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Основной текст"/>
    <w:basedOn w:val="Normal"/>
    <w:rsid w:val="005c67a7"/>
    <w:pPr>
      <w:spacing w:lineRule="auto" w:line="288" w:before="0" w:after="140"/>
    </w:pPr>
    <w:rPr/>
  </w:style>
  <w:style w:type="paragraph" w:styleId="Style17">
    <w:name w:val="Список"/>
    <w:basedOn w:val="Style16"/>
    <w:rsid w:val="005c67a7"/>
    <w:pPr/>
    <w:rPr>
      <w:rFonts w:cs="Ari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Заглавие"/>
    <w:basedOn w:val="Normal"/>
    <w:rsid w:val="005c67a7"/>
    <w:pPr>
      <w:suppressLineNumbers/>
      <w:spacing w:before="120" w:after="120"/>
    </w:pPr>
    <w:rPr>
      <w:rFonts w:cs="Arial"/>
      <w:i/>
      <w:iCs/>
    </w:rPr>
  </w:style>
  <w:style w:type="paragraph" w:styleId="11" w:customStyle="1">
    <w:name w:val="Указатель1"/>
    <w:basedOn w:val="Normal"/>
    <w:qFormat/>
    <w:rsid w:val="005c67a7"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3359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clectica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LibreOffice/5.1.1.3$Windows_X86_64 LibreOffice_project/89f508ef3ecebd2cfb8e1def0f0ba9a803b88a6d</Application>
  <Pages>2</Pages>
  <Words>866</Words>
  <Characters>5383</Characters>
  <CharactersWithSpaces>6219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2016-06-01T09:36:00Z</dcterms:created>
  <dc:creator>user</dc:creator>
  <dc:description/>
  <dc:language>ru-RU</dc:language>
  <cp:lastModifiedBy/>
  <cp:lastPrinted>2016-07-04T18:36:37Z</cp:lastPrinted>
  <dcterms:modified xsi:type="dcterms:W3CDTF">2016-07-04T18:41:04Z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